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3B0B62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Экономика</w:t>
      </w:r>
    </w:p>
    <w:p w:rsidR="00853CF5" w:rsidRDefault="003B0B62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853CF5" w:rsidRDefault="003B0B62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B0B62" w:rsidTr="003B0B62">
        <w:trPr>
          <w:trHeight w:val="70"/>
        </w:trPr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.В.03(П)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3B0B62" w:rsidTr="003B0B62">
        <w:tc>
          <w:tcPr>
            <w:tcW w:w="2376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.В.04(</w:t>
            </w:r>
            <w:proofErr w:type="spellStart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3B0B62" w:rsidRPr="003B0B62" w:rsidRDefault="003B0B62" w:rsidP="003B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B6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3B0B62"/>
    <w:rsid w:val="00853CF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2023-02-14T08:14:00Z</dcterms:modified>
</cp:coreProperties>
</file>