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16" w:rsidRDefault="00AA3D38" w:rsidP="00C17559">
      <w:pPr>
        <w:rPr>
          <w:i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-478155</wp:posOffset>
            </wp:positionV>
            <wp:extent cx="429260" cy="685800"/>
            <wp:effectExtent l="0" t="0" r="8890" b="0"/>
            <wp:wrapSquare wrapText="bothSides"/>
            <wp:docPr id="2" name="Рисунок 1" descr="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116" w:rsidRDefault="00CC2116" w:rsidP="00C17559">
      <w:pPr>
        <w:jc w:val="center"/>
        <w:rPr>
          <w:b/>
          <w:sz w:val="16"/>
          <w:szCs w:val="16"/>
        </w:rPr>
      </w:pPr>
    </w:p>
    <w:p w:rsidR="00CC2116" w:rsidRPr="00384EA7" w:rsidRDefault="00CC2116" w:rsidP="00C17559">
      <w:pPr>
        <w:jc w:val="center"/>
        <w:rPr>
          <w:b/>
          <w:sz w:val="24"/>
          <w:szCs w:val="24"/>
        </w:rPr>
      </w:pPr>
      <w:r w:rsidRPr="00384EA7">
        <w:rPr>
          <w:b/>
          <w:sz w:val="24"/>
          <w:szCs w:val="24"/>
        </w:rPr>
        <w:t xml:space="preserve">Автономная некоммерческая образовательная организация </w:t>
      </w:r>
    </w:p>
    <w:p w:rsidR="00CC2116" w:rsidRPr="00384EA7" w:rsidRDefault="00CC2116" w:rsidP="00C17559">
      <w:pPr>
        <w:jc w:val="center"/>
        <w:rPr>
          <w:b/>
          <w:sz w:val="24"/>
          <w:szCs w:val="24"/>
        </w:rPr>
      </w:pPr>
      <w:r w:rsidRPr="00384EA7">
        <w:rPr>
          <w:b/>
          <w:sz w:val="24"/>
          <w:szCs w:val="24"/>
        </w:rPr>
        <w:t>высшего образования</w:t>
      </w:r>
    </w:p>
    <w:p w:rsidR="00CC2116" w:rsidRPr="00384EA7" w:rsidRDefault="00CC2116" w:rsidP="00C17559">
      <w:pPr>
        <w:jc w:val="center"/>
        <w:rPr>
          <w:b/>
          <w:sz w:val="24"/>
          <w:szCs w:val="24"/>
        </w:rPr>
      </w:pPr>
      <w:r w:rsidRPr="00384EA7">
        <w:rPr>
          <w:b/>
          <w:sz w:val="24"/>
          <w:szCs w:val="24"/>
        </w:rPr>
        <w:t>«Воронежский экономико-правовой институт»</w:t>
      </w:r>
    </w:p>
    <w:p w:rsidR="00CC2116" w:rsidRPr="00384EA7" w:rsidRDefault="00CC2116" w:rsidP="00C17559">
      <w:pPr>
        <w:jc w:val="center"/>
        <w:rPr>
          <w:b/>
          <w:sz w:val="24"/>
          <w:szCs w:val="24"/>
        </w:rPr>
      </w:pPr>
      <w:r w:rsidRPr="00384EA7">
        <w:rPr>
          <w:b/>
          <w:sz w:val="24"/>
          <w:szCs w:val="24"/>
        </w:rPr>
        <w:t>(АНОО ВО «ВЭПИ»)</w:t>
      </w:r>
    </w:p>
    <w:p w:rsidR="00CC2116" w:rsidRDefault="00CC2116" w:rsidP="00C17559">
      <w:pPr>
        <w:ind w:firstLine="5415"/>
        <w:rPr>
          <w:sz w:val="28"/>
          <w:szCs w:val="28"/>
        </w:rPr>
      </w:pPr>
    </w:p>
    <w:p w:rsidR="00CC2116" w:rsidRDefault="00CC2116" w:rsidP="00AF5695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C2116" w:rsidRDefault="00CC2116" w:rsidP="00C17559">
      <w:pPr>
        <w:ind w:firstLine="5415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</w:p>
    <w:p w:rsidR="00CC2116" w:rsidRDefault="00CC2116" w:rsidP="00C17559">
      <w:pPr>
        <w:ind w:firstLine="5415"/>
        <w:rPr>
          <w:sz w:val="28"/>
          <w:szCs w:val="28"/>
        </w:rPr>
      </w:pPr>
      <w:r>
        <w:rPr>
          <w:sz w:val="28"/>
          <w:szCs w:val="28"/>
        </w:rPr>
        <w:t>___</w:t>
      </w:r>
      <w:r w:rsidRPr="00AF5695">
        <w:rPr>
          <w:sz w:val="28"/>
          <w:szCs w:val="28"/>
        </w:rPr>
        <w:t>_______</w:t>
      </w:r>
      <w:r>
        <w:rPr>
          <w:sz w:val="28"/>
          <w:szCs w:val="28"/>
        </w:rPr>
        <w:t>___С.Л. Иголкин</w:t>
      </w:r>
    </w:p>
    <w:p w:rsidR="00CC2116" w:rsidRDefault="00CC2116" w:rsidP="00C17559">
      <w:pPr>
        <w:ind w:firstLine="5415"/>
        <w:rPr>
          <w:sz w:val="28"/>
          <w:szCs w:val="28"/>
        </w:rPr>
      </w:pPr>
      <w:r>
        <w:rPr>
          <w:sz w:val="28"/>
          <w:szCs w:val="28"/>
        </w:rPr>
        <w:t>«___» __</w:t>
      </w:r>
      <w:r w:rsidRPr="00AF5695">
        <w:rPr>
          <w:sz w:val="28"/>
          <w:szCs w:val="28"/>
        </w:rPr>
        <w:t>________</w:t>
      </w:r>
      <w:r>
        <w:rPr>
          <w:sz w:val="28"/>
          <w:szCs w:val="28"/>
        </w:rPr>
        <w:t>___ 20__ г.</w:t>
      </w:r>
    </w:p>
    <w:p w:rsidR="00CC2116" w:rsidRDefault="00CC2116" w:rsidP="00C17559">
      <w:pPr>
        <w:rPr>
          <w:b/>
          <w:sz w:val="28"/>
          <w:szCs w:val="28"/>
        </w:rPr>
      </w:pPr>
    </w:p>
    <w:p w:rsidR="00CC2116" w:rsidRDefault="00CC2116" w:rsidP="008E7E07">
      <w:pPr>
        <w:shd w:val="clear" w:color="auto" w:fill="FFFFFF"/>
      </w:pPr>
      <w:r>
        <w:rPr>
          <w:b/>
          <w:bCs/>
          <w:color w:val="000000"/>
          <w:spacing w:val="-3"/>
          <w:sz w:val="28"/>
          <w:szCs w:val="28"/>
        </w:rPr>
        <w:t>ДОЛЖНОСТНАЯ ИНСТРУКЦИЯ</w:t>
      </w:r>
    </w:p>
    <w:p w:rsidR="00CC2116" w:rsidRDefault="00CC2116" w:rsidP="008E7E07">
      <w:pPr>
        <w:shd w:val="clear" w:color="auto" w:fill="FFFFFF"/>
        <w:ind w:left="5"/>
      </w:pPr>
      <w:r>
        <w:rPr>
          <w:color w:val="000000"/>
          <w:spacing w:val="-1"/>
          <w:sz w:val="28"/>
          <w:szCs w:val="28"/>
        </w:rPr>
        <w:t>Директора музея</w:t>
      </w:r>
    </w:p>
    <w:p w:rsidR="00CC2116" w:rsidRDefault="00CC2116" w:rsidP="00A93CEE">
      <w:pPr>
        <w:shd w:val="clear" w:color="auto" w:fill="FFFFFF"/>
        <w:spacing w:before="326"/>
        <w:jc w:val="center"/>
      </w:pPr>
      <w:r>
        <w:rPr>
          <w:b/>
          <w:bCs/>
          <w:color w:val="000000"/>
          <w:spacing w:val="-3"/>
          <w:sz w:val="28"/>
          <w:szCs w:val="28"/>
        </w:rPr>
        <w:t>1.    Общие положения</w:t>
      </w:r>
    </w:p>
    <w:p w:rsidR="00CC2116" w:rsidRDefault="00CC2116" w:rsidP="008E7E07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312" w:line="317" w:lineRule="exact"/>
        <w:ind w:left="5" w:right="5" w:firstLine="74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музея (далее - директор) в своей деятельности руководствуется действующим законодательством РФ, Законом РФ от 09.11.1992 № 3612-1 «Основы законодательства РФ о культуре» (с </w:t>
      </w:r>
      <w:r>
        <w:rPr>
          <w:color w:val="000000"/>
          <w:spacing w:val="-1"/>
          <w:sz w:val="28"/>
          <w:szCs w:val="28"/>
        </w:rPr>
        <w:t xml:space="preserve">изменениями и дополнениями), Письмом Министерства образования и науки </w:t>
      </w:r>
      <w:r>
        <w:rPr>
          <w:color w:val="000000"/>
          <w:sz w:val="28"/>
          <w:szCs w:val="28"/>
        </w:rPr>
        <w:t xml:space="preserve">РФ от 12.03.2003 № 28-51-81/16 «О деятельности музеев образовательных учреждений», уставом АНОО ВО «ВЭПИ», настоящей должностной </w:t>
      </w:r>
      <w:r>
        <w:rPr>
          <w:color w:val="000000"/>
          <w:spacing w:val="-1"/>
          <w:sz w:val="28"/>
          <w:szCs w:val="28"/>
        </w:rPr>
        <w:t xml:space="preserve">инструкцией, приказами и распоряжениями ректора, правилами внутреннего </w:t>
      </w:r>
      <w:r>
        <w:rPr>
          <w:color w:val="000000"/>
          <w:sz w:val="28"/>
          <w:szCs w:val="28"/>
        </w:rPr>
        <w:t xml:space="preserve">трудового распорядка. На должность директора музея назначается лицо, </w:t>
      </w:r>
      <w:r>
        <w:rPr>
          <w:color w:val="000000"/>
          <w:spacing w:val="-1"/>
          <w:sz w:val="28"/>
          <w:szCs w:val="28"/>
        </w:rPr>
        <w:t xml:space="preserve">имеющее среднее профессиональное или высшее образование без требований </w:t>
      </w:r>
      <w:r>
        <w:rPr>
          <w:color w:val="000000"/>
          <w:sz w:val="28"/>
          <w:szCs w:val="28"/>
        </w:rPr>
        <w:t>к стажу работы.</w:t>
      </w:r>
    </w:p>
    <w:p w:rsidR="00CC2116" w:rsidRDefault="00CC2116" w:rsidP="008E7E07">
      <w:pPr>
        <w:numPr>
          <w:ilvl w:val="0"/>
          <w:numId w:val="1"/>
        </w:numPr>
        <w:shd w:val="clear" w:color="auto" w:fill="FFFFFF"/>
        <w:tabs>
          <w:tab w:val="left" w:pos="1339"/>
        </w:tabs>
        <w:spacing w:line="317" w:lineRule="exact"/>
        <w:ind w:left="5" w:right="14" w:firstLine="74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Директор музея подчиняется непосредственно проректору по воспитательной работе.</w:t>
      </w:r>
    </w:p>
    <w:p w:rsidR="00CC2116" w:rsidRDefault="00CC2116" w:rsidP="008E7E07">
      <w:pPr>
        <w:numPr>
          <w:ilvl w:val="0"/>
          <w:numId w:val="1"/>
        </w:numPr>
        <w:shd w:val="clear" w:color="auto" w:fill="FFFFFF"/>
        <w:tabs>
          <w:tab w:val="left" w:pos="1339"/>
        </w:tabs>
        <w:spacing w:before="5" w:line="317" w:lineRule="exact"/>
        <w:ind w:left="5" w:right="10" w:firstLine="74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музея назначается приказом ректора института и осуществляет следующие виды деятельности: педагогическую, </w:t>
      </w:r>
      <w:r>
        <w:rPr>
          <w:color w:val="000000"/>
          <w:spacing w:val="-1"/>
          <w:sz w:val="28"/>
          <w:szCs w:val="28"/>
        </w:rPr>
        <w:t>методическую, воспитательную, организационную, информационную.</w:t>
      </w:r>
    </w:p>
    <w:p w:rsidR="00CC2116" w:rsidRDefault="00CC2116" w:rsidP="008E7E07">
      <w:pPr>
        <w:shd w:val="clear" w:color="auto" w:fill="FFFFFF"/>
        <w:tabs>
          <w:tab w:val="left" w:pos="1214"/>
        </w:tabs>
        <w:spacing w:before="5" w:line="317" w:lineRule="exact"/>
        <w:ind w:left="758"/>
      </w:pPr>
      <w:r>
        <w:rPr>
          <w:color w:val="000000"/>
          <w:spacing w:val="-15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Директор исполняет следующие функции:</w:t>
      </w:r>
    </w:p>
    <w:p w:rsidR="00CC2116" w:rsidRDefault="00CC2116" w:rsidP="008E7E07">
      <w:pPr>
        <w:shd w:val="clear" w:color="auto" w:fill="FFFFFF"/>
        <w:tabs>
          <w:tab w:val="left" w:pos="1987"/>
        </w:tabs>
        <w:spacing w:line="317" w:lineRule="exact"/>
        <w:ind w:left="1310"/>
      </w:pPr>
      <w:r>
        <w:rPr>
          <w:color w:val="000000"/>
          <w:spacing w:val="-9"/>
          <w:sz w:val="28"/>
          <w:szCs w:val="28"/>
        </w:rPr>
        <w:t>1.4.1.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Документирование истории и развития института;</w:t>
      </w:r>
    </w:p>
    <w:p w:rsidR="00CC2116" w:rsidRDefault="00CC2116" w:rsidP="008E7E07">
      <w:pPr>
        <w:shd w:val="clear" w:color="auto" w:fill="FFFFFF"/>
        <w:tabs>
          <w:tab w:val="left" w:pos="2222"/>
        </w:tabs>
        <w:spacing w:line="317" w:lineRule="exact"/>
        <w:ind w:left="19" w:firstLine="1291"/>
      </w:pPr>
      <w:r>
        <w:rPr>
          <w:color w:val="000000"/>
          <w:spacing w:val="-9"/>
          <w:sz w:val="28"/>
          <w:szCs w:val="28"/>
        </w:rPr>
        <w:t>1.4.2.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Сохранение    памяти    о    преподавателях,    сотрудниках,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выпускниках вуза;</w:t>
      </w:r>
    </w:p>
    <w:p w:rsidR="00CC2116" w:rsidRDefault="00CC2116" w:rsidP="008E7E07">
      <w:pPr>
        <w:numPr>
          <w:ilvl w:val="0"/>
          <w:numId w:val="2"/>
        </w:numPr>
        <w:shd w:val="clear" w:color="auto" w:fill="FFFFFF"/>
        <w:tabs>
          <w:tab w:val="left" w:pos="2083"/>
        </w:tabs>
        <w:spacing w:line="317" w:lineRule="exact"/>
        <w:ind w:left="19" w:firstLine="1291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Осуществление музейными средствами деятельности    по воспитанию, обучению, развитию, социализации студентов;</w:t>
      </w:r>
    </w:p>
    <w:p w:rsidR="00CC2116" w:rsidRDefault="00CC2116" w:rsidP="008E7E07">
      <w:pPr>
        <w:numPr>
          <w:ilvl w:val="0"/>
          <w:numId w:val="2"/>
        </w:numPr>
        <w:shd w:val="clear" w:color="auto" w:fill="FFFFFF"/>
        <w:tabs>
          <w:tab w:val="left" w:pos="2083"/>
        </w:tabs>
        <w:spacing w:line="317" w:lineRule="exact"/>
        <w:ind w:left="19" w:firstLine="1291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Организация   культурно-просветительской,   методической, </w:t>
      </w:r>
      <w:r>
        <w:rPr>
          <w:color w:val="000000"/>
          <w:sz w:val="28"/>
          <w:szCs w:val="28"/>
        </w:rPr>
        <w:t>информационной деятельности.</w:t>
      </w:r>
    </w:p>
    <w:p w:rsidR="00CC2116" w:rsidRDefault="00CC2116" w:rsidP="008E7E07">
      <w:pPr>
        <w:rPr>
          <w:sz w:val="2"/>
          <w:szCs w:val="2"/>
        </w:rPr>
      </w:pPr>
    </w:p>
    <w:p w:rsidR="00CC2116" w:rsidRDefault="00CC2116" w:rsidP="008E7E07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317" w:lineRule="exact"/>
        <w:ind w:left="19" w:right="5" w:firstLine="73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Директор музея отчитывается о своей работе перед проректором по </w:t>
      </w:r>
      <w:r>
        <w:rPr>
          <w:color w:val="000000"/>
          <w:sz w:val="28"/>
          <w:szCs w:val="28"/>
        </w:rPr>
        <w:t>воспитательной работе.</w:t>
      </w:r>
    </w:p>
    <w:p w:rsidR="00CC2116" w:rsidRPr="00043630" w:rsidRDefault="00CC2116" w:rsidP="00043630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317" w:lineRule="exact"/>
        <w:ind w:firstLine="739"/>
        <w:jc w:val="both"/>
      </w:pPr>
      <w:r w:rsidRPr="00043630">
        <w:rPr>
          <w:color w:val="000000"/>
          <w:spacing w:val="-2"/>
          <w:sz w:val="28"/>
          <w:szCs w:val="28"/>
        </w:rPr>
        <w:t xml:space="preserve">В период временного отсутствия директора музея, его обязанности </w:t>
      </w:r>
      <w:r w:rsidRPr="00043630">
        <w:rPr>
          <w:color w:val="000000"/>
          <w:sz w:val="28"/>
          <w:szCs w:val="28"/>
        </w:rPr>
        <w:t>исполняет ответственное должностное лицо, назначенное приказом ректора института.</w:t>
      </w:r>
    </w:p>
    <w:p w:rsidR="00CC2116" w:rsidRPr="00AF5695" w:rsidRDefault="00CC2116" w:rsidP="00043630">
      <w:pPr>
        <w:shd w:val="clear" w:color="auto" w:fill="FFFFFF"/>
        <w:tabs>
          <w:tab w:val="left" w:pos="1214"/>
        </w:tabs>
        <w:spacing w:line="317" w:lineRule="exact"/>
        <w:jc w:val="center"/>
        <w:rPr>
          <w:color w:val="000000"/>
          <w:spacing w:val="-2"/>
          <w:sz w:val="28"/>
          <w:szCs w:val="28"/>
        </w:rPr>
      </w:pPr>
    </w:p>
    <w:p w:rsidR="00CC2116" w:rsidRPr="00AF5695" w:rsidRDefault="00CC2116" w:rsidP="00043630">
      <w:pPr>
        <w:shd w:val="clear" w:color="auto" w:fill="FFFFFF"/>
        <w:tabs>
          <w:tab w:val="left" w:pos="1214"/>
        </w:tabs>
        <w:spacing w:line="317" w:lineRule="exact"/>
        <w:jc w:val="center"/>
        <w:rPr>
          <w:color w:val="000000"/>
          <w:spacing w:val="-2"/>
          <w:sz w:val="28"/>
          <w:szCs w:val="28"/>
        </w:rPr>
      </w:pPr>
    </w:p>
    <w:p w:rsidR="00CC2116" w:rsidRDefault="00CC2116" w:rsidP="00043630">
      <w:pPr>
        <w:shd w:val="clear" w:color="auto" w:fill="FFFFFF"/>
        <w:tabs>
          <w:tab w:val="left" w:pos="1214"/>
        </w:tabs>
        <w:spacing w:line="317" w:lineRule="exact"/>
        <w:jc w:val="center"/>
      </w:pPr>
      <w:r w:rsidRPr="00043630">
        <w:rPr>
          <w:color w:val="000000"/>
          <w:spacing w:val="-2"/>
          <w:sz w:val="28"/>
          <w:szCs w:val="28"/>
        </w:rPr>
        <w:lastRenderedPageBreak/>
        <w:t xml:space="preserve">2. </w:t>
      </w:r>
      <w:r w:rsidRPr="00043630">
        <w:rPr>
          <w:b/>
          <w:bCs/>
          <w:color w:val="000000"/>
          <w:spacing w:val="-2"/>
          <w:sz w:val="28"/>
          <w:szCs w:val="28"/>
        </w:rPr>
        <w:t>Обязанности</w:t>
      </w:r>
    </w:p>
    <w:p w:rsidR="00CC2116" w:rsidRDefault="00CC2116" w:rsidP="008E7E07">
      <w:pPr>
        <w:shd w:val="clear" w:color="auto" w:fill="FFFFFF"/>
        <w:tabs>
          <w:tab w:val="left" w:pos="1426"/>
        </w:tabs>
        <w:spacing w:before="307" w:line="317" w:lineRule="exact"/>
        <w:ind w:right="34" w:firstLine="720"/>
        <w:jc w:val="both"/>
      </w:pPr>
      <w:r>
        <w:rPr>
          <w:color w:val="000000"/>
          <w:spacing w:val="-8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>Воспитание обучающихся патриотизма, гражданственности,</w:t>
      </w:r>
      <w:r>
        <w:rPr>
          <w:color w:val="000000"/>
          <w:sz w:val="28"/>
          <w:szCs w:val="28"/>
        </w:rPr>
        <w:br/>
        <w:t>бережного отношения к традициям, культуре и истории своего вуза и</w:t>
      </w:r>
      <w:r>
        <w:rPr>
          <w:color w:val="000000"/>
          <w:sz w:val="28"/>
          <w:szCs w:val="28"/>
        </w:rPr>
        <w:br/>
        <w:t>родного края, формирование чувства принадлежности к сообществу ученых</w:t>
      </w:r>
      <w:r>
        <w:rPr>
          <w:color w:val="000000"/>
          <w:sz w:val="28"/>
          <w:szCs w:val="28"/>
        </w:rPr>
        <w:br/>
        <w:t>и специалистов.</w:t>
      </w:r>
    </w:p>
    <w:p w:rsidR="00CC2116" w:rsidRDefault="00CC2116" w:rsidP="008E7E07">
      <w:pPr>
        <w:shd w:val="clear" w:color="auto" w:fill="FFFFFF"/>
        <w:tabs>
          <w:tab w:val="left" w:pos="1253"/>
        </w:tabs>
        <w:spacing w:before="5" w:line="317" w:lineRule="exact"/>
        <w:ind w:left="10" w:right="38" w:firstLine="710"/>
        <w:jc w:val="both"/>
      </w:pPr>
      <w:r>
        <w:rPr>
          <w:color w:val="000000"/>
          <w:spacing w:val="-9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Содействие в организации и проведении учебно-воспитательного</w:t>
      </w:r>
      <w:r>
        <w:rPr>
          <w:color w:val="000000"/>
          <w:sz w:val="28"/>
          <w:szCs w:val="28"/>
        </w:rPr>
        <w:br/>
        <w:t>процесса.</w:t>
      </w:r>
    </w:p>
    <w:p w:rsidR="00CC2116" w:rsidRDefault="00CC2116" w:rsidP="008E7E07">
      <w:pPr>
        <w:shd w:val="clear" w:color="auto" w:fill="FFFFFF"/>
        <w:tabs>
          <w:tab w:val="left" w:pos="1392"/>
        </w:tabs>
        <w:spacing w:before="5" w:line="317" w:lineRule="exact"/>
        <w:ind w:left="10" w:right="38" w:firstLine="710"/>
        <w:jc w:val="both"/>
      </w:pPr>
      <w:r>
        <w:rPr>
          <w:color w:val="000000"/>
          <w:spacing w:val="-8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  <w:t>Использование культурных и исторических ценностей для</w:t>
      </w:r>
      <w:r>
        <w:rPr>
          <w:color w:val="000000"/>
          <w:sz w:val="28"/>
          <w:szCs w:val="28"/>
        </w:rPr>
        <w:br/>
        <w:t>всестороннего развития молодых людей.</w:t>
      </w:r>
    </w:p>
    <w:p w:rsidR="00CC2116" w:rsidRDefault="00CC2116" w:rsidP="008E7E07">
      <w:pPr>
        <w:numPr>
          <w:ilvl w:val="0"/>
          <w:numId w:val="4"/>
        </w:numPr>
        <w:shd w:val="clear" w:color="auto" w:fill="FFFFFF"/>
        <w:tabs>
          <w:tab w:val="left" w:pos="1277"/>
        </w:tabs>
        <w:spacing w:line="317" w:lineRule="exact"/>
        <w:ind w:left="10" w:right="34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Охрана и пропаганда памятников истории, культуры родного города, края.</w:t>
      </w:r>
    </w:p>
    <w:p w:rsidR="00CC2116" w:rsidRDefault="00CC2116" w:rsidP="008E7E07">
      <w:pPr>
        <w:numPr>
          <w:ilvl w:val="0"/>
          <w:numId w:val="4"/>
        </w:numPr>
        <w:shd w:val="clear" w:color="auto" w:fill="FFFFFF"/>
        <w:tabs>
          <w:tab w:val="left" w:pos="1277"/>
        </w:tabs>
        <w:spacing w:line="317" w:lineRule="exact"/>
        <w:ind w:left="720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Проведение экскурсионно-массовой работы с обучающимися.</w:t>
      </w:r>
    </w:p>
    <w:p w:rsidR="00CC2116" w:rsidRDefault="00CC2116" w:rsidP="008E7E07">
      <w:pPr>
        <w:shd w:val="clear" w:color="auto" w:fill="FFFFFF"/>
        <w:tabs>
          <w:tab w:val="left" w:pos="1483"/>
        </w:tabs>
        <w:spacing w:line="317" w:lineRule="exact"/>
        <w:ind w:left="10" w:right="29" w:firstLine="710"/>
        <w:jc w:val="both"/>
      </w:pPr>
      <w:r>
        <w:rPr>
          <w:color w:val="000000"/>
          <w:spacing w:val="-6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  <w:t>Поддержание связи с ветеранскими и общественными</w:t>
      </w:r>
      <w:r>
        <w:rPr>
          <w:color w:val="000000"/>
          <w:sz w:val="28"/>
          <w:szCs w:val="28"/>
        </w:rPr>
        <w:br/>
        <w:t>объединениями.</w:t>
      </w:r>
    </w:p>
    <w:p w:rsidR="00CC2116" w:rsidRDefault="00CC2116" w:rsidP="008E7E07">
      <w:pPr>
        <w:shd w:val="clear" w:color="auto" w:fill="FFFFFF"/>
        <w:tabs>
          <w:tab w:val="left" w:pos="1378"/>
        </w:tabs>
        <w:spacing w:line="317" w:lineRule="exact"/>
        <w:ind w:left="14" w:right="29" w:firstLine="710"/>
        <w:jc w:val="both"/>
      </w:pPr>
      <w:r>
        <w:rPr>
          <w:color w:val="000000"/>
          <w:spacing w:val="-8"/>
          <w:sz w:val="28"/>
          <w:szCs w:val="28"/>
        </w:rPr>
        <w:t>2.7.</w:t>
      </w:r>
      <w:r>
        <w:rPr>
          <w:color w:val="000000"/>
          <w:sz w:val="28"/>
          <w:szCs w:val="28"/>
        </w:rPr>
        <w:tab/>
        <w:t>Ведение учета фонда музея института, его пополнение и</w:t>
      </w:r>
      <w:r>
        <w:rPr>
          <w:color w:val="000000"/>
          <w:sz w:val="28"/>
          <w:szCs w:val="28"/>
        </w:rPr>
        <w:br/>
        <w:t>обеспечение сохранности музейных предметов.</w:t>
      </w:r>
    </w:p>
    <w:p w:rsidR="00CC2116" w:rsidRDefault="00CC2116" w:rsidP="008E7E07">
      <w:pPr>
        <w:shd w:val="clear" w:color="auto" w:fill="FFFFFF"/>
        <w:tabs>
          <w:tab w:val="left" w:pos="1296"/>
        </w:tabs>
        <w:spacing w:line="317" w:lineRule="exact"/>
        <w:ind w:left="14" w:right="29" w:firstLine="710"/>
        <w:jc w:val="both"/>
      </w:pPr>
      <w:r>
        <w:rPr>
          <w:color w:val="000000"/>
          <w:spacing w:val="-6"/>
          <w:sz w:val="28"/>
          <w:szCs w:val="28"/>
        </w:rPr>
        <w:t>2.8.</w:t>
      </w:r>
      <w:r>
        <w:rPr>
          <w:color w:val="000000"/>
          <w:sz w:val="28"/>
          <w:szCs w:val="28"/>
        </w:rPr>
        <w:tab/>
        <w:t>Участие в выставках, конкурсах, смотрах, включая программы</w:t>
      </w:r>
      <w:r>
        <w:rPr>
          <w:color w:val="000000"/>
          <w:sz w:val="28"/>
          <w:szCs w:val="28"/>
        </w:rPr>
        <w:br/>
        <w:t>культурно-патриотического и молодежного движения.</w:t>
      </w:r>
    </w:p>
    <w:p w:rsidR="00CC2116" w:rsidRDefault="00CC2116" w:rsidP="008E7E07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17" w:lineRule="exact"/>
        <w:ind w:left="10" w:right="29" w:firstLine="71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Изучение литературно-исторических и других источников, соответствующих профилю музея, тематике, систематическое пополнение фондов музея путем активного поиска в архивах, туристических походах, экскурсиях, встречах с ветеранами выпускниками.</w:t>
      </w:r>
    </w:p>
    <w:p w:rsidR="00CC2116" w:rsidRDefault="00CC2116" w:rsidP="008E7E07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17" w:lineRule="exact"/>
        <w:ind w:left="725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Создание и обновление экспозиций.</w:t>
      </w:r>
    </w:p>
    <w:p w:rsidR="00CC2116" w:rsidRDefault="00CC2116" w:rsidP="008E7E07">
      <w:pPr>
        <w:numPr>
          <w:ilvl w:val="0"/>
          <w:numId w:val="5"/>
        </w:numPr>
        <w:shd w:val="clear" w:color="auto" w:fill="FFFFFF"/>
        <w:tabs>
          <w:tab w:val="left" w:pos="1358"/>
        </w:tabs>
        <w:spacing w:line="317" w:lineRule="exact"/>
        <w:ind w:left="725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выставок.</w:t>
      </w:r>
    </w:p>
    <w:p w:rsidR="00CC2116" w:rsidRDefault="00CC2116" w:rsidP="008E7E07">
      <w:pPr>
        <w:shd w:val="clear" w:color="auto" w:fill="FFFFFF"/>
        <w:tabs>
          <w:tab w:val="left" w:pos="1488"/>
        </w:tabs>
        <w:spacing w:line="317" w:lineRule="exact"/>
        <w:ind w:left="19" w:right="24" w:firstLine="710"/>
        <w:jc w:val="both"/>
      </w:pPr>
      <w:r>
        <w:rPr>
          <w:color w:val="000000"/>
          <w:spacing w:val="-7"/>
          <w:sz w:val="28"/>
          <w:szCs w:val="28"/>
        </w:rPr>
        <w:t>2.12.</w:t>
      </w:r>
      <w:r>
        <w:rPr>
          <w:color w:val="000000"/>
          <w:sz w:val="28"/>
          <w:szCs w:val="28"/>
        </w:rPr>
        <w:tab/>
        <w:t>Проведение экскурсионно-лекторской работы для студентов,</w:t>
      </w:r>
      <w:r>
        <w:rPr>
          <w:color w:val="000000"/>
          <w:sz w:val="28"/>
          <w:szCs w:val="28"/>
        </w:rPr>
        <w:br/>
        <w:t>сотрудников и гостей института.</w:t>
      </w:r>
    </w:p>
    <w:p w:rsidR="00CC2116" w:rsidRDefault="00CC2116" w:rsidP="008E7E07">
      <w:pPr>
        <w:shd w:val="clear" w:color="auto" w:fill="FFFFFF"/>
        <w:tabs>
          <w:tab w:val="left" w:pos="1358"/>
        </w:tabs>
        <w:spacing w:line="317" w:lineRule="exact"/>
        <w:ind w:left="19" w:right="19" w:firstLine="710"/>
        <w:jc w:val="both"/>
      </w:pPr>
      <w:r>
        <w:rPr>
          <w:color w:val="000000"/>
          <w:spacing w:val="-6"/>
          <w:sz w:val="28"/>
          <w:szCs w:val="28"/>
        </w:rPr>
        <w:t>2.13.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Установление связей с музеями других вузов, с государственными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музеями.</w:t>
      </w:r>
    </w:p>
    <w:p w:rsidR="00CC2116" w:rsidRDefault="00CC2116" w:rsidP="008E7E07">
      <w:pPr>
        <w:shd w:val="clear" w:color="auto" w:fill="FFFFFF"/>
        <w:spacing w:before="317"/>
        <w:ind w:left="4507"/>
      </w:pPr>
      <w:r>
        <w:rPr>
          <w:b/>
          <w:bCs/>
          <w:color w:val="000000"/>
          <w:spacing w:val="-2"/>
          <w:sz w:val="28"/>
          <w:szCs w:val="28"/>
        </w:rPr>
        <w:t>3. Права</w:t>
      </w:r>
    </w:p>
    <w:p w:rsidR="00CC2116" w:rsidRDefault="00CC2116" w:rsidP="008E7E07">
      <w:pPr>
        <w:numPr>
          <w:ilvl w:val="0"/>
          <w:numId w:val="6"/>
        </w:numPr>
        <w:shd w:val="clear" w:color="auto" w:fill="FFFFFF"/>
        <w:tabs>
          <w:tab w:val="left" w:pos="1238"/>
        </w:tabs>
        <w:spacing w:before="307" w:line="317" w:lineRule="exact"/>
        <w:ind w:left="29" w:right="14" w:firstLine="71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Ставить вопрос о реорганизации музея института, а также о судьбе </w:t>
      </w:r>
      <w:r>
        <w:rPr>
          <w:color w:val="000000"/>
          <w:sz w:val="28"/>
          <w:szCs w:val="28"/>
        </w:rPr>
        <w:t>его коллекций.</w:t>
      </w:r>
    </w:p>
    <w:p w:rsidR="00CC2116" w:rsidRDefault="00CC2116" w:rsidP="008E7E07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17" w:lineRule="exact"/>
        <w:ind w:left="29" w:right="14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Ставить вопрос о создании специальной музейной комиссии для передачи фондов музея института в государственный или общественный музей.</w:t>
      </w:r>
    </w:p>
    <w:p w:rsidR="00CC2116" w:rsidRDefault="00CC2116" w:rsidP="008E7E07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17" w:lineRule="exact"/>
        <w:ind w:left="29" w:right="5" w:firstLine="71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по улучшению работы музея в проделах своей компетенции.</w:t>
      </w:r>
    </w:p>
    <w:p w:rsidR="00CC2116" w:rsidRDefault="00CC2116" w:rsidP="008E7E07">
      <w:pPr>
        <w:shd w:val="clear" w:color="auto" w:fill="FFFFFF"/>
        <w:tabs>
          <w:tab w:val="left" w:pos="1349"/>
        </w:tabs>
        <w:spacing w:line="317" w:lineRule="exact"/>
        <w:ind w:left="38" w:right="5" w:firstLine="710"/>
        <w:jc w:val="both"/>
      </w:pPr>
      <w:r>
        <w:rPr>
          <w:color w:val="000000"/>
          <w:spacing w:val="-9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  <w:t>Требовать от проректора по воспитательной работе оказания</w:t>
      </w:r>
      <w:r>
        <w:rPr>
          <w:color w:val="000000"/>
          <w:sz w:val="28"/>
          <w:szCs w:val="28"/>
        </w:rPr>
        <w:br/>
        <w:t>содействий в исполнении своих прав и обязанностей.</w:t>
      </w:r>
    </w:p>
    <w:p w:rsidR="00CC2116" w:rsidRPr="00AF5695" w:rsidRDefault="00CC2116" w:rsidP="00043630">
      <w:pPr>
        <w:shd w:val="clear" w:color="auto" w:fill="FFFFFF"/>
        <w:tabs>
          <w:tab w:val="left" w:pos="1536"/>
        </w:tabs>
        <w:spacing w:line="317" w:lineRule="exact"/>
        <w:ind w:left="38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  <w:t>При исполнении своих обязанностей директор музея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взаимодействует со всеми структурными подразделениями института.</w:t>
      </w:r>
    </w:p>
    <w:p w:rsidR="00CC2116" w:rsidRPr="00AF5695" w:rsidRDefault="00CC2116" w:rsidP="00043630">
      <w:pPr>
        <w:shd w:val="clear" w:color="auto" w:fill="FFFFFF"/>
        <w:tabs>
          <w:tab w:val="left" w:pos="1536"/>
        </w:tabs>
        <w:spacing w:line="317" w:lineRule="exact"/>
        <w:ind w:left="38" w:firstLine="710"/>
        <w:jc w:val="both"/>
        <w:rPr>
          <w:color w:val="000000"/>
          <w:spacing w:val="-1"/>
          <w:sz w:val="28"/>
          <w:szCs w:val="28"/>
        </w:rPr>
      </w:pPr>
    </w:p>
    <w:p w:rsidR="00CC2116" w:rsidRPr="00AF5695" w:rsidRDefault="00CC2116" w:rsidP="00043630">
      <w:pPr>
        <w:shd w:val="clear" w:color="auto" w:fill="FFFFFF"/>
        <w:tabs>
          <w:tab w:val="left" w:pos="1536"/>
        </w:tabs>
        <w:spacing w:line="317" w:lineRule="exact"/>
        <w:ind w:left="38" w:firstLine="710"/>
        <w:jc w:val="both"/>
        <w:rPr>
          <w:color w:val="000000"/>
          <w:spacing w:val="-1"/>
          <w:sz w:val="28"/>
          <w:szCs w:val="28"/>
        </w:rPr>
      </w:pPr>
    </w:p>
    <w:p w:rsidR="00CC2116" w:rsidRDefault="00CC2116" w:rsidP="00043630">
      <w:pPr>
        <w:shd w:val="clear" w:color="auto" w:fill="FFFFFF"/>
        <w:tabs>
          <w:tab w:val="left" w:pos="1536"/>
        </w:tabs>
        <w:spacing w:line="317" w:lineRule="exact"/>
        <w:ind w:left="38" w:firstLine="710"/>
        <w:jc w:val="center"/>
      </w:pPr>
      <w:r>
        <w:rPr>
          <w:b/>
          <w:bCs/>
          <w:color w:val="000000"/>
          <w:spacing w:val="-3"/>
          <w:sz w:val="28"/>
          <w:szCs w:val="28"/>
        </w:rPr>
        <w:lastRenderedPageBreak/>
        <w:t>4. Ответственность</w:t>
      </w:r>
    </w:p>
    <w:p w:rsidR="00CC2116" w:rsidRDefault="00CC2116" w:rsidP="00384EA7">
      <w:pPr>
        <w:shd w:val="clear" w:color="auto" w:fill="FFFFFF"/>
        <w:ind w:left="5" w:firstLine="706"/>
        <w:jc w:val="both"/>
        <w:rPr>
          <w:color w:val="000000"/>
          <w:sz w:val="28"/>
          <w:szCs w:val="28"/>
        </w:rPr>
      </w:pPr>
    </w:p>
    <w:p w:rsidR="00CC2116" w:rsidRPr="00AF5695" w:rsidRDefault="00CC2116" w:rsidP="00384EA7">
      <w:pPr>
        <w:shd w:val="clear" w:color="auto" w:fill="FFFFFF"/>
        <w:ind w:left="5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4.1. Директор музея несет ответственность за ненадлежащее исполнение или неисполнение своих должностных обязанностей, </w:t>
      </w:r>
      <w:r>
        <w:rPr>
          <w:color w:val="000000"/>
          <w:spacing w:val="-1"/>
          <w:sz w:val="28"/>
          <w:szCs w:val="28"/>
        </w:rPr>
        <w:t>предусмотренных действующим законодательством Российской Федерации.</w:t>
      </w:r>
    </w:p>
    <w:p w:rsidR="00CC2116" w:rsidRPr="00384EA7" w:rsidRDefault="00CC2116" w:rsidP="00384EA7">
      <w:pPr>
        <w:shd w:val="clear" w:color="auto" w:fill="FFFFFF"/>
        <w:ind w:left="5" w:firstLine="706"/>
        <w:jc w:val="both"/>
        <w:rPr>
          <w:sz w:val="28"/>
          <w:szCs w:val="28"/>
        </w:rPr>
      </w:pPr>
    </w:p>
    <w:p w:rsidR="00CC2116" w:rsidRPr="00384EA7" w:rsidRDefault="00CC2116" w:rsidP="00384EA7">
      <w:pPr>
        <w:shd w:val="clear" w:color="auto" w:fill="FFFFFF"/>
        <w:ind w:left="5" w:firstLine="706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  <w:r w:rsidRPr="00384EA7">
        <w:rPr>
          <w:sz w:val="28"/>
          <w:szCs w:val="28"/>
        </w:rPr>
        <w:t>Директор</w:t>
      </w:r>
      <w:r w:rsidRPr="00C17559">
        <w:rPr>
          <w:sz w:val="28"/>
          <w:szCs w:val="28"/>
        </w:rPr>
        <w:t xml:space="preserve"> музея </w:t>
      </w:r>
      <w:r>
        <w:rPr>
          <w:sz w:val="28"/>
          <w:szCs w:val="28"/>
        </w:rPr>
        <w:t xml:space="preserve">                                                                           </w:t>
      </w:r>
      <w:r w:rsidRPr="00C17559">
        <w:rPr>
          <w:sz w:val="28"/>
          <w:szCs w:val="28"/>
        </w:rPr>
        <w:t>А.Н. Мачульский</w:t>
      </w: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Default="00CC2116" w:rsidP="00384EA7">
      <w:pPr>
        <w:shd w:val="clear" w:color="auto" w:fill="FFFFFF"/>
        <w:jc w:val="both"/>
        <w:rPr>
          <w:sz w:val="28"/>
          <w:szCs w:val="28"/>
        </w:rPr>
      </w:pPr>
    </w:p>
    <w:p w:rsidR="00CC2116" w:rsidRPr="00C17559" w:rsidRDefault="00CC2116" w:rsidP="00384E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ознакомлен:       ______________________</w:t>
      </w:r>
    </w:p>
    <w:sectPr w:rsidR="00CC2116" w:rsidRPr="00C17559" w:rsidSect="00043630">
      <w:headerReference w:type="even" r:id="rId9"/>
      <w:headerReference w:type="default" r:id="rId10"/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14" w:rsidRDefault="00A95414">
      <w:r>
        <w:separator/>
      </w:r>
    </w:p>
  </w:endnote>
  <w:endnote w:type="continuationSeparator" w:id="0">
    <w:p w:rsidR="00A95414" w:rsidRDefault="00A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14" w:rsidRDefault="00A95414">
      <w:r>
        <w:separator/>
      </w:r>
    </w:p>
  </w:footnote>
  <w:footnote w:type="continuationSeparator" w:id="0">
    <w:p w:rsidR="00A95414" w:rsidRDefault="00A9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6" w:rsidRDefault="00CC2116" w:rsidP="00984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116" w:rsidRDefault="00CC2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6" w:rsidRDefault="00CC2116" w:rsidP="00984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D38">
      <w:rPr>
        <w:rStyle w:val="a5"/>
        <w:noProof/>
      </w:rPr>
      <w:t>1</w:t>
    </w:r>
    <w:r>
      <w:rPr>
        <w:rStyle w:val="a5"/>
      </w:rPr>
      <w:fldChar w:fldCharType="end"/>
    </w:r>
  </w:p>
  <w:p w:rsidR="00CC2116" w:rsidRDefault="00CC2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0B9"/>
    <w:multiLevelType w:val="singleLevel"/>
    <w:tmpl w:val="964A1614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0E697F2A"/>
    <w:multiLevelType w:val="singleLevel"/>
    <w:tmpl w:val="863899AC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0426CDF"/>
    <w:multiLevelType w:val="singleLevel"/>
    <w:tmpl w:val="C5DE8118"/>
    <w:lvl w:ilvl="0">
      <w:start w:val="9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18DA1892"/>
    <w:multiLevelType w:val="singleLevel"/>
    <w:tmpl w:val="BCFCC9CC"/>
    <w:lvl w:ilvl="0">
      <w:start w:val="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29E97E53"/>
    <w:multiLevelType w:val="singleLevel"/>
    <w:tmpl w:val="A3AEBDFC"/>
    <w:lvl w:ilvl="0">
      <w:start w:val="5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77A53B6A"/>
    <w:multiLevelType w:val="singleLevel"/>
    <w:tmpl w:val="171A845C"/>
    <w:lvl w:ilvl="0">
      <w:start w:val="3"/>
      <w:numFmt w:val="decimal"/>
      <w:lvlText w:val="1.4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A2"/>
    <w:rsid w:val="00043630"/>
    <w:rsid w:val="00103E16"/>
    <w:rsid w:val="002E7326"/>
    <w:rsid w:val="00384EA7"/>
    <w:rsid w:val="003D72EE"/>
    <w:rsid w:val="0043537E"/>
    <w:rsid w:val="00666632"/>
    <w:rsid w:val="008E7E07"/>
    <w:rsid w:val="00984B1C"/>
    <w:rsid w:val="009F53D4"/>
    <w:rsid w:val="00A93CEE"/>
    <w:rsid w:val="00A95414"/>
    <w:rsid w:val="00AA3D38"/>
    <w:rsid w:val="00AF5695"/>
    <w:rsid w:val="00BC241B"/>
    <w:rsid w:val="00C17559"/>
    <w:rsid w:val="00C93CC0"/>
    <w:rsid w:val="00CC2116"/>
    <w:rsid w:val="00D12AF4"/>
    <w:rsid w:val="00D30389"/>
    <w:rsid w:val="00D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E3F"/>
    <w:rPr>
      <w:rFonts w:ascii="Times New Roman" w:eastAsia="Times New Roman" w:hAnsi="Times New Roman"/>
      <w:sz w:val="20"/>
      <w:szCs w:val="20"/>
    </w:rPr>
  </w:style>
  <w:style w:type="character" w:styleId="a5">
    <w:name w:val="page number"/>
    <w:basedOn w:val="a0"/>
    <w:uiPriority w:val="99"/>
    <w:rsid w:val="00384E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E3F"/>
    <w:rPr>
      <w:rFonts w:ascii="Times New Roman" w:eastAsia="Times New Roman" w:hAnsi="Times New Roman"/>
      <w:sz w:val="20"/>
      <w:szCs w:val="20"/>
    </w:rPr>
  </w:style>
  <w:style w:type="character" w:styleId="a5">
    <w:name w:val="page number"/>
    <w:basedOn w:val="a0"/>
    <w:uiPriority w:val="99"/>
    <w:rsid w:val="00384E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Домашнева</dc:creator>
  <cp:lastModifiedBy>Джульета Мхитарян</cp:lastModifiedBy>
  <cp:revision>2</cp:revision>
  <dcterms:created xsi:type="dcterms:W3CDTF">2018-11-01T09:05:00Z</dcterms:created>
  <dcterms:modified xsi:type="dcterms:W3CDTF">2018-11-01T09:05:00Z</dcterms:modified>
</cp:coreProperties>
</file>